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2235"/>
        <w:gridCol w:w="2235"/>
        <w:gridCol w:w="2235"/>
      </w:tblGrid>
      <w:tr w:rsidR="009A099F" w:rsidTr="009A099F">
        <w:trPr>
          <w:cantSplit/>
          <w:trHeight w:val="15693"/>
        </w:trPr>
        <w:tc>
          <w:tcPr>
            <w:tcW w:w="2235" w:type="dxa"/>
            <w:textDirection w:val="btLr"/>
          </w:tcPr>
          <w:p w:rsidR="009A099F" w:rsidRDefault="009A099F" w:rsidP="009A099F">
            <w:pPr>
              <w:jc w:val="right"/>
              <w:rPr>
                <w:rFonts w:ascii="Times New Roman" w:hAnsi="Times New Roman" w:cs="Times New Roman"/>
                <w:sz w:val="96"/>
                <w:szCs w:val="96"/>
              </w:rPr>
            </w:pPr>
            <w:r w:rsidRPr="00BF7C5E">
              <w:rPr>
                <w:rFonts w:ascii="Times New Roman" w:hAnsi="Times New Roman" w:cs="Times New Roman"/>
                <w:b/>
                <w:sz w:val="96"/>
                <w:szCs w:val="96"/>
              </w:rPr>
              <w:t>ИММУНОЛОГИЯ</w:t>
            </w: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 xml:space="preserve"> </w:t>
            </w:r>
            <w:r w:rsidRPr="00BF7C5E">
              <w:rPr>
                <w:rFonts w:ascii="Times New Roman" w:hAnsi="Times New Roman" w:cs="Times New Roman"/>
                <w:sz w:val="96"/>
                <w:szCs w:val="96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96"/>
                <w:szCs w:val="96"/>
              </w:rPr>
              <w:t>рус</w:t>
            </w:r>
            <w:proofErr w:type="gramEnd"/>
            <w:r>
              <w:rPr>
                <w:rFonts w:ascii="Times New Roman" w:hAnsi="Times New Roman" w:cs="Times New Roman"/>
                <w:sz w:val="96"/>
                <w:szCs w:val="96"/>
              </w:rPr>
              <w:t>.</w:t>
            </w:r>
            <w:r w:rsidRPr="00BF7C5E">
              <w:rPr>
                <w:rFonts w:ascii="Times New Roman" w:hAnsi="Times New Roman" w:cs="Times New Roman"/>
                <w:sz w:val="96"/>
                <w:szCs w:val="96"/>
              </w:rPr>
              <w:t>)</w:t>
            </w:r>
          </w:p>
          <w:p w:rsidR="009A099F" w:rsidRPr="009A099F" w:rsidRDefault="009A099F" w:rsidP="009A099F">
            <w:pPr>
              <w:jc w:val="center"/>
              <w:rPr>
                <w:b/>
                <w:sz w:val="40"/>
                <w:szCs w:val="40"/>
              </w:rPr>
            </w:pPr>
            <w:r w:rsidRPr="009A099F">
              <w:rPr>
                <w:b/>
                <w:sz w:val="40"/>
                <w:szCs w:val="40"/>
              </w:rPr>
              <w:t>Учебно-методический комплекс дисциплины</w:t>
            </w:r>
          </w:p>
          <w:p w:rsidR="009A099F" w:rsidRPr="009A099F" w:rsidRDefault="009A099F" w:rsidP="009A099F">
            <w:pPr>
              <w:jc w:val="center"/>
              <w:rPr>
                <w:b/>
                <w:sz w:val="40"/>
                <w:szCs w:val="40"/>
              </w:rPr>
            </w:pPr>
            <w:r w:rsidRPr="009A099F">
              <w:rPr>
                <w:b/>
                <w:color w:val="000000"/>
                <w:sz w:val="40"/>
                <w:szCs w:val="40"/>
              </w:rPr>
              <w:t>Специальность   5В120</w:t>
            </w:r>
            <w:r w:rsidRPr="009A099F">
              <w:rPr>
                <w:b/>
                <w:color w:val="000000"/>
                <w:sz w:val="40"/>
                <w:szCs w:val="40"/>
                <w:lang w:val="kk-KZ"/>
              </w:rPr>
              <w:t>1</w:t>
            </w:r>
            <w:r w:rsidRPr="009A099F">
              <w:rPr>
                <w:b/>
                <w:color w:val="000000"/>
                <w:sz w:val="40"/>
                <w:szCs w:val="40"/>
              </w:rPr>
              <w:t xml:space="preserve">00- Ветеринарная </w:t>
            </w:r>
            <w:r w:rsidRPr="009A099F">
              <w:rPr>
                <w:b/>
                <w:color w:val="000000"/>
                <w:sz w:val="40"/>
                <w:szCs w:val="40"/>
                <w:lang w:val="kk-KZ"/>
              </w:rPr>
              <w:t>медицина</w:t>
            </w:r>
          </w:p>
          <w:p w:rsidR="009A099F" w:rsidRPr="00BF7C5E" w:rsidRDefault="009A099F" w:rsidP="009A099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2235" w:type="dxa"/>
            <w:textDirection w:val="btLr"/>
          </w:tcPr>
          <w:p w:rsidR="009A099F" w:rsidRDefault="009A099F" w:rsidP="009A099F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  <w:r w:rsidRPr="00BF7C5E">
              <w:rPr>
                <w:rFonts w:ascii="Times New Roman" w:hAnsi="Times New Roman" w:cs="Times New Roman"/>
                <w:b/>
                <w:sz w:val="96"/>
                <w:szCs w:val="96"/>
              </w:rPr>
              <w:t>ИММУНОЛОГИЯ</w:t>
            </w: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 xml:space="preserve"> </w:t>
            </w:r>
            <w:r w:rsidRPr="00BF7C5E">
              <w:rPr>
                <w:rFonts w:ascii="Times New Roman" w:hAnsi="Times New Roman" w:cs="Times New Roman"/>
                <w:sz w:val="96"/>
                <w:szCs w:val="96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96"/>
                <w:szCs w:val="96"/>
              </w:rPr>
              <w:t>рус</w:t>
            </w:r>
            <w:proofErr w:type="gramEnd"/>
            <w:r>
              <w:rPr>
                <w:rFonts w:ascii="Times New Roman" w:hAnsi="Times New Roman" w:cs="Times New Roman"/>
                <w:sz w:val="96"/>
                <w:szCs w:val="96"/>
              </w:rPr>
              <w:t>.</w:t>
            </w:r>
            <w:r w:rsidRPr="00BF7C5E">
              <w:rPr>
                <w:rFonts w:ascii="Times New Roman" w:hAnsi="Times New Roman" w:cs="Times New Roman"/>
                <w:sz w:val="96"/>
                <w:szCs w:val="96"/>
              </w:rPr>
              <w:t>)</w:t>
            </w:r>
          </w:p>
          <w:p w:rsidR="009A099F" w:rsidRPr="009A099F" w:rsidRDefault="009A099F" w:rsidP="009A099F">
            <w:pPr>
              <w:jc w:val="center"/>
              <w:rPr>
                <w:b/>
                <w:sz w:val="40"/>
                <w:szCs w:val="40"/>
              </w:rPr>
            </w:pPr>
            <w:r w:rsidRPr="009A099F">
              <w:rPr>
                <w:b/>
                <w:sz w:val="40"/>
                <w:szCs w:val="40"/>
              </w:rPr>
              <w:t>Учебно-методический комплекс дисциплины</w:t>
            </w:r>
          </w:p>
          <w:p w:rsidR="009A099F" w:rsidRPr="009A099F" w:rsidRDefault="009A099F" w:rsidP="009A099F">
            <w:pPr>
              <w:jc w:val="center"/>
              <w:rPr>
                <w:b/>
                <w:sz w:val="40"/>
                <w:szCs w:val="40"/>
              </w:rPr>
            </w:pPr>
            <w:r w:rsidRPr="009A099F">
              <w:rPr>
                <w:b/>
                <w:color w:val="000000"/>
                <w:sz w:val="40"/>
                <w:szCs w:val="40"/>
              </w:rPr>
              <w:t>Специальность   5В120</w:t>
            </w:r>
            <w:r>
              <w:rPr>
                <w:b/>
                <w:color w:val="000000"/>
                <w:sz w:val="40"/>
                <w:szCs w:val="40"/>
              </w:rPr>
              <w:t>2</w:t>
            </w:r>
            <w:r w:rsidRPr="009A099F">
              <w:rPr>
                <w:b/>
                <w:color w:val="000000"/>
                <w:sz w:val="40"/>
                <w:szCs w:val="40"/>
              </w:rPr>
              <w:t xml:space="preserve">00- Ветеринарная </w:t>
            </w:r>
            <w:r>
              <w:rPr>
                <w:b/>
                <w:color w:val="000000"/>
                <w:sz w:val="40"/>
                <w:szCs w:val="40"/>
              </w:rPr>
              <w:t>санитария</w:t>
            </w:r>
          </w:p>
          <w:p w:rsidR="009A099F" w:rsidRPr="00BF7C5E" w:rsidRDefault="009A099F" w:rsidP="009A099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2235" w:type="dxa"/>
            <w:textDirection w:val="btLr"/>
          </w:tcPr>
          <w:p w:rsidR="009A099F" w:rsidRDefault="009A099F" w:rsidP="009A099F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  <w:r w:rsidRPr="00BF7C5E">
              <w:rPr>
                <w:rFonts w:ascii="Times New Roman" w:hAnsi="Times New Roman" w:cs="Times New Roman"/>
                <w:b/>
                <w:sz w:val="96"/>
                <w:szCs w:val="96"/>
              </w:rPr>
              <w:t>ИММУНОЛОГИЯ</w:t>
            </w: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 xml:space="preserve"> </w:t>
            </w:r>
            <w:r w:rsidRPr="00BF7C5E">
              <w:rPr>
                <w:rFonts w:ascii="Times New Roman" w:hAnsi="Times New Roman" w:cs="Times New Roman"/>
                <w:sz w:val="96"/>
                <w:szCs w:val="9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96"/>
                <w:szCs w:val="96"/>
              </w:rPr>
              <w:t>каз</w:t>
            </w:r>
            <w:proofErr w:type="spellEnd"/>
            <w:r>
              <w:rPr>
                <w:rFonts w:ascii="Times New Roman" w:hAnsi="Times New Roman" w:cs="Times New Roman"/>
                <w:sz w:val="96"/>
                <w:szCs w:val="96"/>
              </w:rPr>
              <w:t>.</w:t>
            </w:r>
            <w:r w:rsidRPr="00BF7C5E">
              <w:rPr>
                <w:rFonts w:ascii="Times New Roman" w:hAnsi="Times New Roman" w:cs="Times New Roman"/>
                <w:sz w:val="96"/>
                <w:szCs w:val="96"/>
              </w:rPr>
              <w:t>)</w:t>
            </w:r>
          </w:p>
          <w:p w:rsidR="009A099F" w:rsidRPr="009A099F" w:rsidRDefault="009A099F" w:rsidP="009A099F">
            <w:pPr>
              <w:jc w:val="center"/>
              <w:rPr>
                <w:rFonts w:cstheme="minorHAnsi"/>
                <w:b/>
                <w:sz w:val="40"/>
                <w:szCs w:val="40"/>
                <w:lang w:val="kk-KZ"/>
              </w:rPr>
            </w:pPr>
            <w:r w:rsidRPr="009A099F">
              <w:rPr>
                <w:rFonts w:cstheme="minorHAnsi"/>
                <w:b/>
                <w:sz w:val="40"/>
                <w:szCs w:val="40"/>
                <w:lang w:val="kk-KZ"/>
              </w:rPr>
              <w:t>Пәнінің оқу-әдістемелік кешені</w:t>
            </w:r>
          </w:p>
          <w:p w:rsidR="009A099F" w:rsidRPr="009A099F" w:rsidRDefault="009A099F" w:rsidP="009A099F">
            <w:pPr>
              <w:jc w:val="center"/>
              <w:rPr>
                <w:rFonts w:cstheme="minorHAnsi"/>
                <w:b/>
                <w:sz w:val="40"/>
                <w:szCs w:val="40"/>
                <w:lang w:val="kk-KZ"/>
              </w:rPr>
            </w:pPr>
            <w:r w:rsidRPr="009A099F">
              <w:rPr>
                <w:rFonts w:cstheme="minorHAnsi"/>
                <w:b/>
                <w:sz w:val="40"/>
                <w:szCs w:val="40"/>
                <w:lang w:val="kk-KZ"/>
              </w:rPr>
              <w:t>Мамандықтар 5В120200-Ветеринариялық санитария</w:t>
            </w:r>
          </w:p>
          <w:p w:rsidR="009A099F" w:rsidRPr="00BF7C5E" w:rsidRDefault="009A099F" w:rsidP="009A099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2235" w:type="dxa"/>
            <w:textDirection w:val="btLr"/>
          </w:tcPr>
          <w:p w:rsidR="009A099F" w:rsidRDefault="009A099F" w:rsidP="009A099F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  <w:r w:rsidRPr="00BF7C5E">
              <w:rPr>
                <w:rFonts w:ascii="Times New Roman" w:hAnsi="Times New Roman" w:cs="Times New Roman"/>
                <w:b/>
                <w:sz w:val="96"/>
                <w:szCs w:val="96"/>
              </w:rPr>
              <w:t>ИММУНОЛОГИЯ</w:t>
            </w: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 xml:space="preserve"> </w:t>
            </w:r>
            <w:r w:rsidRPr="00BF7C5E">
              <w:rPr>
                <w:rFonts w:ascii="Times New Roman" w:hAnsi="Times New Roman" w:cs="Times New Roman"/>
                <w:sz w:val="96"/>
                <w:szCs w:val="9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96"/>
                <w:szCs w:val="96"/>
              </w:rPr>
              <w:t>каз</w:t>
            </w:r>
            <w:proofErr w:type="spellEnd"/>
            <w:r>
              <w:rPr>
                <w:rFonts w:ascii="Times New Roman" w:hAnsi="Times New Roman" w:cs="Times New Roman"/>
                <w:sz w:val="96"/>
                <w:szCs w:val="96"/>
              </w:rPr>
              <w:t>.</w:t>
            </w:r>
            <w:r w:rsidRPr="00BF7C5E">
              <w:rPr>
                <w:rFonts w:ascii="Times New Roman" w:hAnsi="Times New Roman" w:cs="Times New Roman"/>
                <w:sz w:val="96"/>
                <w:szCs w:val="96"/>
              </w:rPr>
              <w:t>)</w:t>
            </w:r>
          </w:p>
          <w:p w:rsidR="009A099F" w:rsidRPr="009A099F" w:rsidRDefault="009A099F" w:rsidP="009A099F">
            <w:pPr>
              <w:jc w:val="center"/>
              <w:rPr>
                <w:rFonts w:cstheme="minorHAnsi"/>
                <w:b/>
                <w:sz w:val="40"/>
                <w:szCs w:val="40"/>
                <w:lang w:val="kk-KZ"/>
              </w:rPr>
            </w:pPr>
            <w:r w:rsidRPr="009A099F">
              <w:rPr>
                <w:rFonts w:cstheme="minorHAnsi"/>
                <w:b/>
                <w:sz w:val="40"/>
                <w:szCs w:val="40"/>
                <w:lang w:val="kk-KZ"/>
              </w:rPr>
              <w:t>Пәнінің оқу-әдістемелік кешені</w:t>
            </w:r>
          </w:p>
          <w:p w:rsidR="009A099F" w:rsidRPr="009A099F" w:rsidRDefault="009A099F" w:rsidP="009A099F">
            <w:pPr>
              <w:jc w:val="center"/>
              <w:rPr>
                <w:rFonts w:cstheme="minorHAnsi"/>
                <w:b/>
                <w:sz w:val="40"/>
                <w:szCs w:val="40"/>
                <w:lang w:val="kk-KZ"/>
              </w:rPr>
            </w:pPr>
            <w:r w:rsidRPr="009A099F">
              <w:rPr>
                <w:rFonts w:cstheme="minorHAnsi"/>
                <w:b/>
                <w:sz w:val="40"/>
                <w:szCs w:val="40"/>
                <w:lang w:val="kk-KZ"/>
              </w:rPr>
              <w:t>Мамандықтар 5В120</w:t>
            </w:r>
            <w:r>
              <w:rPr>
                <w:rFonts w:cstheme="minorHAnsi"/>
                <w:b/>
                <w:sz w:val="40"/>
                <w:szCs w:val="40"/>
                <w:lang w:val="kk-KZ"/>
              </w:rPr>
              <w:t>1</w:t>
            </w:r>
            <w:r w:rsidRPr="009A099F">
              <w:rPr>
                <w:rFonts w:cstheme="minorHAnsi"/>
                <w:b/>
                <w:sz w:val="40"/>
                <w:szCs w:val="40"/>
                <w:lang w:val="kk-KZ"/>
              </w:rPr>
              <w:t xml:space="preserve">00-Ветеринариялық </w:t>
            </w:r>
            <w:r>
              <w:rPr>
                <w:rFonts w:cstheme="minorHAnsi"/>
                <w:b/>
                <w:sz w:val="40"/>
                <w:szCs w:val="40"/>
                <w:lang w:val="kk-KZ"/>
              </w:rPr>
              <w:t>медицина</w:t>
            </w:r>
          </w:p>
          <w:p w:rsidR="009A099F" w:rsidRPr="009A099F" w:rsidRDefault="009A099F" w:rsidP="009A099F">
            <w:pPr>
              <w:jc w:val="center"/>
              <w:rPr>
                <w:b/>
                <w:sz w:val="40"/>
                <w:szCs w:val="40"/>
              </w:rPr>
            </w:pPr>
          </w:p>
          <w:p w:rsidR="009A099F" w:rsidRPr="00BF7C5E" w:rsidRDefault="009A099F" w:rsidP="009A099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</w:tr>
      <w:tr w:rsidR="009A099F" w:rsidTr="00D2686E">
        <w:trPr>
          <w:cantSplit/>
          <w:trHeight w:val="15693"/>
        </w:trPr>
        <w:tc>
          <w:tcPr>
            <w:tcW w:w="2235" w:type="dxa"/>
            <w:textDirection w:val="btLr"/>
          </w:tcPr>
          <w:p w:rsidR="009A099F" w:rsidRPr="00BF7C5E" w:rsidRDefault="009A099F" w:rsidP="009A099F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2235" w:type="dxa"/>
            <w:textDirection w:val="btLr"/>
          </w:tcPr>
          <w:p w:rsidR="009A099F" w:rsidRPr="00BF7C5E" w:rsidRDefault="009A099F" w:rsidP="00294FF8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2235" w:type="dxa"/>
            <w:textDirection w:val="btLr"/>
          </w:tcPr>
          <w:p w:rsidR="009A099F" w:rsidRPr="00BF7C5E" w:rsidRDefault="009A099F" w:rsidP="00294FF8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2235" w:type="dxa"/>
            <w:textDirection w:val="btLr"/>
          </w:tcPr>
          <w:p w:rsidR="009A099F" w:rsidRPr="00BF7C5E" w:rsidRDefault="009A099F" w:rsidP="00294FF8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</w:tr>
    </w:tbl>
    <w:p w:rsidR="001B2517" w:rsidRDefault="009A099F">
      <w:r>
        <w:lastRenderedPageBreak/>
        <w:t xml:space="preserve">    </w:t>
      </w:r>
    </w:p>
    <w:sectPr w:rsidR="001B2517" w:rsidSect="009A099F">
      <w:pgSz w:w="11906" w:h="16838"/>
      <w:pgMar w:top="1134" w:right="850" w:bottom="184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7C5E"/>
    <w:rsid w:val="001B2517"/>
    <w:rsid w:val="00792796"/>
    <w:rsid w:val="009800E4"/>
    <w:rsid w:val="009A099F"/>
    <w:rsid w:val="00A7627D"/>
    <w:rsid w:val="00BF7C5E"/>
    <w:rsid w:val="00F80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517"/>
  </w:style>
  <w:style w:type="paragraph" w:styleId="1">
    <w:name w:val="heading 1"/>
    <w:basedOn w:val="a"/>
    <w:next w:val="a"/>
    <w:link w:val="10"/>
    <w:uiPriority w:val="9"/>
    <w:qFormat/>
    <w:rsid w:val="00A762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C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762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4</cp:revision>
  <cp:lastPrinted>2018-01-23T09:08:00Z</cp:lastPrinted>
  <dcterms:created xsi:type="dcterms:W3CDTF">2018-01-23T06:56:00Z</dcterms:created>
  <dcterms:modified xsi:type="dcterms:W3CDTF">2018-01-23T09:24:00Z</dcterms:modified>
</cp:coreProperties>
</file>